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C3D35">
      <w:pPr>
        <w:pStyle w:val="NormalWeb"/>
        <w:spacing w:before="0" w:beforeAutospacing="0" w:after="0" w:afterAutospacing="0"/>
        <w:rPr>
          <w:rFonts w:cs="Arial"/>
          <w:b/>
          <w:szCs w:val="20"/>
          <w:lang w:val="de-DE"/>
        </w:rPr>
      </w:pPr>
      <w:bookmarkStart w:id="0" w:name="_GoBack"/>
      <w:bookmarkEnd w:id="0"/>
      <w:r>
        <w:rPr>
          <w:rFonts w:cs="Arial"/>
          <w:noProof/>
          <w:szCs w:val="20"/>
        </w:rPr>
        <w:drawing>
          <wp:inline distT="0" distB="0" distL="0" distR="0">
            <wp:extent cx="1365250" cy="400050"/>
            <wp:effectExtent l="0" t="0" r="6350" b="0"/>
            <wp:docPr id="1" name="Picture 1" descr="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250" cy="400050"/>
                    </a:xfrm>
                    <a:prstGeom prst="rect">
                      <a:avLst/>
                    </a:prstGeom>
                    <a:noFill/>
                    <a:ln>
                      <a:noFill/>
                    </a:ln>
                  </pic:spPr>
                </pic:pic>
              </a:graphicData>
            </a:graphic>
          </wp:inline>
        </w:drawing>
      </w:r>
    </w:p>
    <w:p w:rsidR="00000000" w:rsidRDefault="005C3D35">
      <w:pPr>
        <w:pStyle w:val="NormalWeb"/>
        <w:spacing w:before="0" w:beforeAutospacing="0" w:after="0" w:afterAutospacing="0"/>
        <w:rPr>
          <w:rFonts w:cs="Arial"/>
          <w:b/>
          <w:szCs w:val="20"/>
          <w:lang w:val="de-DE"/>
        </w:rPr>
      </w:pPr>
    </w:p>
    <w:p w:rsidR="00000000" w:rsidRDefault="005C3D35">
      <w:pPr>
        <w:pStyle w:val="NormalWeb"/>
        <w:spacing w:before="0" w:beforeAutospacing="0" w:after="0" w:afterAutospacing="0"/>
        <w:rPr>
          <w:rFonts w:cs="Arial"/>
          <w:b/>
          <w:szCs w:val="20"/>
          <w:lang w:val="de-DE"/>
        </w:rPr>
      </w:pPr>
      <w:r>
        <w:rPr>
          <w:rFonts w:cs="Arial"/>
          <w:b/>
          <w:szCs w:val="20"/>
          <w:lang w:val="de-DE"/>
        </w:rPr>
        <w:t>Dokumente zur Geschichte der Gemeinde Mamer / Documents relatifs à l’histoire de la Commune de Mamer</w:t>
      </w:r>
    </w:p>
    <w:p w:rsidR="00000000" w:rsidRDefault="005C3D35">
      <w:pPr>
        <w:pStyle w:val="NormalWeb"/>
        <w:spacing w:before="0" w:beforeAutospacing="0" w:after="0" w:afterAutospacing="0"/>
        <w:rPr>
          <w:rFonts w:cs="Arial"/>
          <w:b/>
          <w:szCs w:val="20"/>
          <w:lang w:val="de-DE"/>
        </w:rPr>
      </w:pPr>
      <w:r>
        <w:rPr>
          <w:rFonts w:cs="Arial"/>
          <w:b/>
          <w:szCs w:val="20"/>
          <w:lang w:val="de-DE"/>
        </w:rPr>
        <w:t>Persönlichkeiten / Personnages</w:t>
      </w:r>
    </w:p>
    <w:p w:rsidR="00000000" w:rsidRDefault="005C3D35">
      <w:pPr>
        <w:pStyle w:val="NormalWeb"/>
        <w:pBdr>
          <w:bottom w:val="single" w:sz="4" w:space="1" w:color="auto"/>
        </w:pBdr>
        <w:spacing w:before="0" w:beforeAutospacing="0" w:after="0" w:afterAutospacing="0"/>
        <w:rPr>
          <w:rFonts w:cs="Arial"/>
          <w:szCs w:val="20"/>
          <w:lang w:val="de-DE"/>
        </w:rPr>
      </w:pPr>
      <w:r>
        <w:rPr>
          <w:rFonts w:cs="Arial"/>
          <w:szCs w:val="20"/>
          <w:lang w:val="de-DE"/>
        </w:rPr>
        <w:t>Autor / Auteur : Ralph LETSCH (v131207)</w:t>
      </w:r>
    </w:p>
    <w:p w:rsidR="00000000" w:rsidRDefault="005C3D35">
      <w:pPr>
        <w:rPr>
          <w:rFonts w:ascii="Arial" w:hAnsi="Arial" w:cs="Arial"/>
          <w:sz w:val="20"/>
          <w:szCs w:val="20"/>
          <w:lang w:val="de-DE"/>
        </w:rPr>
      </w:pPr>
    </w:p>
    <w:p w:rsidR="00000000" w:rsidRDefault="005C3D35">
      <w:pPr>
        <w:rPr>
          <w:rFonts w:ascii="Arial" w:hAnsi="Arial" w:cs="Arial"/>
          <w:sz w:val="20"/>
          <w:szCs w:val="20"/>
          <w:lang w:val="de-DE"/>
        </w:rPr>
      </w:pPr>
      <w:r>
        <w:rPr>
          <w:rFonts w:ascii="Arial" w:hAnsi="Arial" w:cs="Arial"/>
          <w:b/>
          <w:sz w:val="20"/>
          <w:szCs w:val="20"/>
          <w:lang w:val="de-DE"/>
        </w:rPr>
        <w:t>MAMERANUS Nicolaus</w:t>
      </w:r>
    </w:p>
    <w:p w:rsidR="00000000" w:rsidRDefault="005C3D35">
      <w:pPr>
        <w:rPr>
          <w:rFonts w:ascii="Arial" w:hAnsi="Arial" w:cs="Arial"/>
          <w:sz w:val="20"/>
          <w:szCs w:val="20"/>
          <w:lang w:val="de-DE"/>
        </w:rPr>
      </w:pPr>
      <w:r>
        <w:rPr>
          <w:rFonts w:ascii="Arial" w:hAnsi="Arial" w:cs="Arial"/>
          <w:sz w:val="20"/>
          <w:szCs w:val="20"/>
          <w:lang w:val="de-DE"/>
        </w:rPr>
        <w:t>(* 06.12.1500, Mamer ; † 1567, Augsburg)</w:t>
      </w:r>
    </w:p>
    <w:p w:rsidR="00000000" w:rsidRDefault="005C3D35">
      <w:pPr>
        <w:rPr>
          <w:rFonts w:ascii="Arial" w:hAnsi="Arial" w:cs="Arial"/>
          <w:sz w:val="20"/>
          <w:szCs w:val="20"/>
          <w:lang w:val="de-DE"/>
        </w:rPr>
      </w:pPr>
      <w:r>
        <w:rPr>
          <w:rFonts w:ascii="Arial" w:hAnsi="Arial" w:cs="Arial"/>
          <w:sz w:val="20"/>
          <w:szCs w:val="20"/>
          <w:lang w:val="de-DE"/>
        </w:rPr>
        <w:t>Humanist - Chronist von Karl V. / Humaniste - Chroniqueur de Charles Quint</w:t>
      </w:r>
    </w:p>
    <w:p w:rsidR="00000000" w:rsidRDefault="005C3D35">
      <w:pPr>
        <w:pBdr>
          <w:bottom w:val="single" w:sz="4" w:space="1" w:color="auto"/>
        </w:pBdr>
        <w:rPr>
          <w:rFonts w:ascii="Arial" w:hAnsi="Arial" w:cs="Arial"/>
          <w:sz w:val="20"/>
          <w:szCs w:val="20"/>
          <w:lang w:val="de-DE"/>
        </w:rPr>
      </w:pPr>
    </w:p>
    <w:p w:rsidR="00000000" w:rsidRDefault="005C3D35">
      <w:pPr>
        <w:rPr>
          <w:rFonts w:ascii="Arial" w:hAnsi="Arial" w:cs="Arial"/>
          <w:sz w:val="20"/>
          <w:szCs w:val="20"/>
          <w:lang w:val="de-DE"/>
        </w:rPr>
      </w:pPr>
    </w:p>
    <w:p w:rsidR="00000000" w:rsidRDefault="005C3D35">
      <w:pPr>
        <w:rPr>
          <w:rFonts w:ascii="Arial" w:hAnsi="Arial" w:cs="Arial"/>
          <w:b/>
          <w:sz w:val="20"/>
          <w:szCs w:val="20"/>
          <w:u w:val="single"/>
          <w:lang w:val="de-DE"/>
        </w:rPr>
      </w:pPr>
      <w:r>
        <w:rPr>
          <w:rFonts w:ascii="Arial" w:hAnsi="Arial" w:cs="Arial"/>
          <w:b/>
          <w:sz w:val="20"/>
          <w:szCs w:val="20"/>
          <w:u w:val="single"/>
          <w:lang w:val="de-DE"/>
        </w:rPr>
        <w:t>Biographie (de)</w:t>
      </w:r>
    </w:p>
    <w:p w:rsidR="00000000" w:rsidRDefault="005C3D35">
      <w:pPr>
        <w:rPr>
          <w:rFonts w:ascii="Arial" w:hAnsi="Arial" w:cs="Arial"/>
          <w:sz w:val="10"/>
          <w:szCs w:val="10"/>
          <w:lang w:val="de-DE"/>
        </w:rPr>
      </w:pPr>
    </w:p>
    <w:p w:rsidR="00000000" w:rsidRDefault="005C3D35">
      <w:pPr>
        <w:rPr>
          <w:rFonts w:ascii="Arial" w:hAnsi="Arial" w:cs="Arial"/>
          <w:sz w:val="20"/>
          <w:szCs w:val="20"/>
          <w:lang w:val="de-DE"/>
        </w:rPr>
      </w:pPr>
      <w:r>
        <w:rPr>
          <w:rFonts w:ascii="Arial" w:hAnsi="Arial" w:cs="Arial"/>
          <w:sz w:val="20"/>
          <w:szCs w:val="20"/>
          <w:lang w:val="de-DE"/>
        </w:rPr>
        <w:t xml:space="preserve">Nikolaus MAMERANUS wurde am 06. Dezember </w:t>
      </w:r>
      <w:smartTag w:uri="urn:schemas-microsoft-com:office:smarttags" w:element="metricconverter">
        <w:smartTagPr>
          <w:attr w:name="ProductID" w:val="1500 in"/>
        </w:smartTagPr>
        <w:r>
          <w:rPr>
            <w:rFonts w:ascii="Arial" w:hAnsi="Arial" w:cs="Arial"/>
            <w:sz w:val="20"/>
            <w:szCs w:val="20"/>
            <w:lang w:val="de-DE"/>
          </w:rPr>
          <w:t>1500 in</w:t>
        </w:r>
      </w:smartTag>
      <w:r>
        <w:rPr>
          <w:rFonts w:ascii="Arial" w:hAnsi="Arial" w:cs="Arial"/>
          <w:sz w:val="20"/>
          <w:szCs w:val="20"/>
          <w:lang w:val="de-DE"/>
        </w:rPr>
        <w:t xml:space="preserve"> Mamer geboren. Durch sein glänzendes Talent als Dichter und Redner, wie auch durch seinen soldatischen Mut, gelan</w:t>
      </w:r>
      <w:r>
        <w:rPr>
          <w:rFonts w:ascii="Arial" w:hAnsi="Arial" w:cs="Arial"/>
          <w:sz w:val="20"/>
          <w:szCs w:val="20"/>
          <w:lang w:val="de-DE"/>
        </w:rPr>
        <w:t>g es diesem, aus einfachen Verhältnissen stammenden Dorfjungen, die dauernde Gunst des berühmten Kaisers Karl V. zu erlangen und dadurch zu hohen Ehren zu kommen.</w:t>
      </w:r>
    </w:p>
    <w:p w:rsidR="00000000" w:rsidRDefault="005C3D35">
      <w:pPr>
        <w:rPr>
          <w:rFonts w:ascii="Arial" w:hAnsi="Arial" w:cs="Arial"/>
          <w:sz w:val="20"/>
          <w:szCs w:val="20"/>
          <w:lang w:val="de-DE"/>
        </w:rPr>
      </w:pPr>
      <w:r>
        <w:rPr>
          <w:rFonts w:ascii="Arial" w:hAnsi="Arial" w:cs="Arial"/>
          <w:sz w:val="20"/>
          <w:szCs w:val="20"/>
          <w:lang w:val="de-DE"/>
        </w:rPr>
        <w:t>1521 folgte MAMERANUS als Chronist dem Heere Kaiser Karls V. nach Frankreich. Nach seinen Stu</w:t>
      </w:r>
      <w:r>
        <w:rPr>
          <w:rFonts w:ascii="Arial" w:hAnsi="Arial" w:cs="Arial"/>
          <w:sz w:val="20"/>
          <w:szCs w:val="20"/>
          <w:lang w:val="de-DE"/>
        </w:rPr>
        <w:t>dien in Emmerich, Köln und Orléans kam er 1533 an das Hoflager Karls V. MAMERANUS erwarb bald durch seine glänzenden Geistesgaben die volle Gunst des Kaisers, dem er auf allen Zügen nach Italien, Spanien, Frankreich, den Niederlanden, durch Deutschland und</w:t>
      </w:r>
      <w:r>
        <w:rPr>
          <w:rFonts w:ascii="Arial" w:hAnsi="Arial" w:cs="Arial"/>
          <w:sz w:val="20"/>
          <w:szCs w:val="20"/>
          <w:lang w:val="de-DE"/>
        </w:rPr>
        <w:t xml:space="preserve"> selbst nach Afrika folgte. Er veröffentlichte die Geschichte dieser Feldzüge und erwarb sich damit einen rühmlichen Namen.</w:t>
      </w:r>
    </w:p>
    <w:p w:rsidR="00000000" w:rsidRDefault="005C3D35">
      <w:pPr>
        <w:rPr>
          <w:rFonts w:ascii="Arial" w:hAnsi="Arial" w:cs="Arial"/>
          <w:sz w:val="20"/>
          <w:szCs w:val="20"/>
          <w:lang w:val="de-DE"/>
        </w:rPr>
      </w:pPr>
      <w:r>
        <w:rPr>
          <w:rFonts w:ascii="Arial" w:hAnsi="Arial" w:cs="Arial"/>
          <w:sz w:val="20"/>
          <w:szCs w:val="20"/>
          <w:lang w:val="de-DE"/>
        </w:rPr>
        <w:t>Als Karl V. im Oktober 1555 zu Brüssel dem Herrscherthron entsagte, gab er seinem treuen Chronisten einen letzten und höchsten Bewei</w:t>
      </w:r>
      <w:r>
        <w:rPr>
          <w:rFonts w:ascii="Arial" w:hAnsi="Arial" w:cs="Arial"/>
          <w:sz w:val="20"/>
          <w:szCs w:val="20"/>
          <w:lang w:val="de-DE"/>
        </w:rPr>
        <w:t>s seiner unveränderlichen Huld :</w:t>
      </w:r>
    </w:p>
    <w:p w:rsidR="00000000" w:rsidRDefault="005C3D35">
      <w:pPr>
        <w:numPr>
          <w:ilvl w:val="0"/>
          <w:numId w:val="2"/>
        </w:numPr>
        <w:rPr>
          <w:rFonts w:ascii="Arial" w:hAnsi="Arial" w:cs="Arial"/>
          <w:sz w:val="20"/>
          <w:szCs w:val="20"/>
          <w:lang w:val="de-DE"/>
        </w:rPr>
      </w:pPr>
      <w:r>
        <w:rPr>
          <w:rFonts w:ascii="Arial" w:hAnsi="Arial" w:cs="Arial"/>
          <w:sz w:val="20"/>
          <w:szCs w:val="20"/>
          <w:lang w:val="de-DE"/>
        </w:rPr>
        <w:t xml:space="preserve">am 22. Oktober verlieh er ihm das Reichsbürgerrecht und ein Wappen; </w:t>
      </w:r>
    </w:p>
    <w:p w:rsidR="00000000" w:rsidRDefault="005C3D35">
      <w:pPr>
        <w:numPr>
          <w:ilvl w:val="0"/>
          <w:numId w:val="2"/>
        </w:numPr>
        <w:rPr>
          <w:rFonts w:ascii="Arial" w:hAnsi="Arial" w:cs="Arial"/>
          <w:sz w:val="20"/>
          <w:szCs w:val="20"/>
          <w:lang w:val="de-DE"/>
        </w:rPr>
      </w:pPr>
      <w:r>
        <w:rPr>
          <w:rFonts w:ascii="Arial" w:hAnsi="Arial" w:cs="Arial"/>
          <w:sz w:val="20"/>
          <w:szCs w:val="20"/>
          <w:lang w:val="de-DE"/>
        </w:rPr>
        <w:t>am 25. Oktober krönte er ihn zum 'Poeta laureatus' (Lorbeerkranzgekrönter Dichter) und</w:t>
      </w:r>
    </w:p>
    <w:p w:rsidR="00000000" w:rsidRDefault="005C3D35">
      <w:pPr>
        <w:rPr>
          <w:rFonts w:ascii="Arial" w:hAnsi="Arial" w:cs="Arial"/>
          <w:sz w:val="20"/>
          <w:szCs w:val="20"/>
          <w:lang w:val="de-DE"/>
        </w:rPr>
      </w:pPr>
      <w:r>
        <w:rPr>
          <w:rFonts w:ascii="Arial" w:hAnsi="Arial" w:cs="Arial"/>
          <w:sz w:val="20"/>
          <w:szCs w:val="20"/>
          <w:lang w:val="de-DE"/>
        </w:rPr>
        <w:t>verlieh ihm die Würde eines 'Comes Palatinus', eines Pfalzgrafen, d</w:t>
      </w:r>
      <w:r>
        <w:rPr>
          <w:rFonts w:ascii="Arial" w:hAnsi="Arial" w:cs="Arial"/>
          <w:sz w:val="20"/>
          <w:szCs w:val="20"/>
          <w:lang w:val="de-DE"/>
        </w:rPr>
        <w:t>ie mit bedeutenden Vorrechten verbunden war.</w:t>
      </w:r>
    </w:p>
    <w:p w:rsidR="00000000" w:rsidRDefault="005C3D35">
      <w:pPr>
        <w:rPr>
          <w:rFonts w:ascii="Arial" w:hAnsi="Arial" w:cs="Arial"/>
          <w:sz w:val="20"/>
          <w:szCs w:val="20"/>
          <w:lang w:val="de-DE"/>
        </w:rPr>
      </w:pPr>
      <w:r>
        <w:rPr>
          <w:rFonts w:ascii="Arial" w:hAnsi="Arial" w:cs="Arial"/>
          <w:sz w:val="20"/>
          <w:szCs w:val="20"/>
          <w:lang w:val="de-DE"/>
        </w:rPr>
        <w:t>Nikolaus MAMERANUS starb wahrscheinlich zu Augsburg im Jahre 1567.</w:t>
      </w:r>
    </w:p>
    <w:p w:rsidR="00000000" w:rsidRDefault="005C3D35">
      <w:pPr>
        <w:rPr>
          <w:rFonts w:ascii="Arial" w:hAnsi="Arial" w:cs="Arial"/>
          <w:sz w:val="20"/>
          <w:szCs w:val="20"/>
          <w:lang w:val="de-DE"/>
        </w:rPr>
      </w:pPr>
    </w:p>
    <w:p w:rsidR="00000000" w:rsidRDefault="005C3D35">
      <w:pPr>
        <w:rPr>
          <w:rFonts w:ascii="Arial" w:hAnsi="Arial" w:cs="Arial"/>
          <w:b/>
          <w:sz w:val="20"/>
          <w:szCs w:val="20"/>
          <w:u w:val="single"/>
          <w:lang w:val="fr-FR"/>
        </w:rPr>
      </w:pPr>
      <w:r>
        <w:rPr>
          <w:rFonts w:ascii="Arial" w:hAnsi="Arial" w:cs="Arial"/>
          <w:b/>
          <w:sz w:val="20"/>
          <w:szCs w:val="20"/>
          <w:u w:val="single"/>
          <w:lang w:val="fr-FR"/>
        </w:rPr>
        <w:t>Biographie (fr)</w:t>
      </w:r>
    </w:p>
    <w:p w:rsidR="00000000" w:rsidRDefault="005C3D35">
      <w:pPr>
        <w:rPr>
          <w:rFonts w:ascii="Arial" w:hAnsi="Arial" w:cs="Arial"/>
          <w:sz w:val="10"/>
          <w:szCs w:val="10"/>
          <w:lang w:val="fr-FR"/>
        </w:rPr>
      </w:pPr>
    </w:p>
    <w:p w:rsidR="00000000" w:rsidRDefault="005C3D35">
      <w:pPr>
        <w:rPr>
          <w:rFonts w:ascii="Arial" w:hAnsi="Arial" w:cs="Arial"/>
          <w:sz w:val="20"/>
          <w:szCs w:val="20"/>
          <w:lang w:val="fr-FR"/>
        </w:rPr>
      </w:pPr>
      <w:r>
        <w:rPr>
          <w:rFonts w:ascii="Arial" w:hAnsi="Arial" w:cs="Arial"/>
          <w:sz w:val="20"/>
          <w:szCs w:val="20"/>
          <w:lang w:val="fr-FR"/>
        </w:rPr>
        <w:t>Nicolas MAMERANUS est né le 6 décembre 1500 à Mamer. Grâce à son brillant talent de poète et d'orateur, mais aussi par son cou</w:t>
      </w:r>
      <w:r>
        <w:rPr>
          <w:rFonts w:ascii="Arial" w:hAnsi="Arial" w:cs="Arial"/>
          <w:sz w:val="20"/>
          <w:szCs w:val="20"/>
          <w:lang w:val="fr-FR"/>
        </w:rPr>
        <w:t>rage de soldat, ce jeune villageois d'origine modeste réussit à s'attirer les bonnes grâces permanentes de l'Empereur Charles Quint et à obtenir les plus grands honneurs.</w:t>
      </w:r>
    </w:p>
    <w:p w:rsidR="00000000" w:rsidRDefault="005C3D35">
      <w:pPr>
        <w:rPr>
          <w:rFonts w:ascii="Arial" w:hAnsi="Arial" w:cs="Arial"/>
          <w:sz w:val="20"/>
          <w:szCs w:val="20"/>
          <w:lang w:val="fr-FR"/>
        </w:rPr>
      </w:pPr>
      <w:r>
        <w:rPr>
          <w:rFonts w:ascii="Arial" w:hAnsi="Arial" w:cs="Arial"/>
          <w:sz w:val="20"/>
          <w:szCs w:val="20"/>
          <w:lang w:val="fr-FR"/>
        </w:rPr>
        <w:t>En 1521 MAMERANUS a suivi l'armée de Charles Quint en France comme chroniqueur. Aprè</w:t>
      </w:r>
      <w:r>
        <w:rPr>
          <w:rFonts w:ascii="Arial" w:hAnsi="Arial" w:cs="Arial"/>
          <w:sz w:val="20"/>
          <w:szCs w:val="20"/>
          <w:lang w:val="fr-FR"/>
        </w:rPr>
        <w:t>s ses études à Emmerich, Cologne et Orléans il est arrivé en 1533 à la cour de Charles V. Par ses brillants dons d'esprit, MAMERANUS reçut bientôt la pleine faveur de l'Empereur, qu'il a suivi dans toutes les campagnes en Italie, Espagne, France, Pays-Bas,</w:t>
      </w:r>
      <w:r>
        <w:rPr>
          <w:rFonts w:ascii="Arial" w:hAnsi="Arial" w:cs="Arial"/>
          <w:sz w:val="20"/>
          <w:szCs w:val="20"/>
          <w:lang w:val="fr-FR"/>
        </w:rPr>
        <w:t xml:space="preserve"> Allemagne et même Afrique. Il a publié l'histoire de ces campagnes et a acquis ainsi un nom glorieux.</w:t>
      </w:r>
    </w:p>
    <w:p w:rsidR="00000000" w:rsidRDefault="005C3D35">
      <w:pPr>
        <w:rPr>
          <w:rFonts w:ascii="Arial" w:hAnsi="Arial" w:cs="Arial"/>
          <w:sz w:val="20"/>
          <w:szCs w:val="20"/>
          <w:lang w:val="fr-FR"/>
        </w:rPr>
      </w:pPr>
      <w:r>
        <w:rPr>
          <w:rFonts w:ascii="Arial" w:hAnsi="Arial" w:cs="Arial"/>
          <w:sz w:val="20"/>
          <w:szCs w:val="20"/>
          <w:lang w:val="fr-FR"/>
        </w:rPr>
        <w:t>Quand Charles Quint a renoncé au trône en octobre 1555 à Bruxelles, il a donné à son dévoué chroniqueur la dernière et suprême preuve de sa constante fav</w:t>
      </w:r>
      <w:r>
        <w:rPr>
          <w:rFonts w:ascii="Arial" w:hAnsi="Arial" w:cs="Arial"/>
          <w:sz w:val="20"/>
          <w:szCs w:val="20"/>
          <w:lang w:val="fr-FR"/>
        </w:rPr>
        <w:t>eur :</w:t>
      </w:r>
    </w:p>
    <w:p w:rsidR="00000000" w:rsidRDefault="005C3D35">
      <w:pPr>
        <w:numPr>
          <w:ilvl w:val="0"/>
          <w:numId w:val="4"/>
        </w:numPr>
        <w:rPr>
          <w:rFonts w:ascii="Arial" w:hAnsi="Arial" w:cs="Arial"/>
          <w:sz w:val="20"/>
          <w:szCs w:val="20"/>
          <w:lang w:val="fr-FR"/>
        </w:rPr>
      </w:pPr>
      <w:r>
        <w:rPr>
          <w:rFonts w:ascii="Arial" w:hAnsi="Arial" w:cs="Arial"/>
          <w:sz w:val="20"/>
          <w:szCs w:val="20"/>
          <w:lang w:val="fr-FR"/>
        </w:rPr>
        <w:t xml:space="preserve">le 22 octobre il lui conféra le droit civique de l'Empire et un blason; </w:t>
      </w:r>
    </w:p>
    <w:p w:rsidR="00000000" w:rsidRDefault="005C3D35">
      <w:pPr>
        <w:numPr>
          <w:ilvl w:val="0"/>
          <w:numId w:val="4"/>
        </w:numPr>
        <w:rPr>
          <w:rFonts w:ascii="Arial" w:hAnsi="Arial" w:cs="Arial"/>
          <w:sz w:val="20"/>
          <w:szCs w:val="20"/>
          <w:lang w:val="fr-FR"/>
        </w:rPr>
      </w:pPr>
      <w:r>
        <w:rPr>
          <w:rFonts w:ascii="Arial" w:hAnsi="Arial" w:cs="Arial"/>
          <w:sz w:val="20"/>
          <w:szCs w:val="20"/>
          <w:lang w:val="fr-FR"/>
        </w:rPr>
        <w:t>le 25 octobre il le couronna 'Poeta laureatus' (Poète avec couronne de laurier) et</w:t>
      </w:r>
    </w:p>
    <w:p w:rsidR="00000000" w:rsidRDefault="005C3D35">
      <w:pPr>
        <w:rPr>
          <w:rFonts w:ascii="Arial" w:hAnsi="Arial" w:cs="Arial"/>
          <w:sz w:val="20"/>
          <w:szCs w:val="20"/>
          <w:lang w:val="fr-FR"/>
        </w:rPr>
      </w:pPr>
      <w:r>
        <w:rPr>
          <w:rFonts w:ascii="Arial" w:hAnsi="Arial" w:cs="Arial"/>
          <w:sz w:val="20"/>
          <w:szCs w:val="20"/>
          <w:lang w:val="fr-FR"/>
        </w:rPr>
        <w:t>lui conféra le titre de 'Comes Palatinus', de Comte palatin, qui était combiné à d'importantes</w:t>
      </w:r>
      <w:r>
        <w:rPr>
          <w:rFonts w:ascii="Arial" w:hAnsi="Arial" w:cs="Arial"/>
          <w:sz w:val="20"/>
          <w:szCs w:val="20"/>
          <w:lang w:val="fr-FR"/>
        </w:rPr>
        <w:t xml:space="preserve"> prérogatives.</w:t>
      </w:r>
    </w:p>
    <w:p w:rsidR="00000000" w:rsidRDefault="005C3D35">
      <w:pPr>
        <w:rPr>
          <w:rFonts w:ascii="Arial" w:hAnsi="Arial" w:cs="Arial"/>
          <w:sz w:val="20"/>
          <w:szCs w:val="20"/>
          <w:lang w:val="fr-FR"/>
        </w:rPr>
      </w:pPr>
      <w:r>
        <w:rPr>
          <w:rFonts w:ascii="Arial" w:hAnsi="Arial" w:cs="Arial"/>
          <w:sz w:val="20"/>
          <w:szCs w:val="20"/>
          <w:lang w:val="fr-FR"/>
        </w:rPr>
        <w:t>Nicolas MAMERANUS est probablement décédé en 1567 à Augsburg (Allemagne).</w:t>
      </w:r>
    </w:p>
    <w:p w:rsidR="00000000" w:rsidRDefault="005C3D35">
      <w:pPr>
        <w:pBdr>
          <w:bottom w:val="single" w:sz="4" w:space="1" w:color="auto"/>
        </w:pBdr>
        <w:rPr>
          <w:rFonts w:ascii="Arial" w:hAnsi="Arial" w:cs="Arial"/>
          <w:sz w:val="20"/>
          <w:szCs w:val="20"/>
          <w:lang w:val="fr-FR"/>
        </w:rPr>
      </w:pPr>
    </w:p>
    <w:p w:rsidR="00000000" w:rsidRDefault="005C3D35">
      <w:pPr>
        <w:rPr>
          <w:rFonts w:ascii="Arial" w:hAnsi="Arial" w:cs="Arial"/>
          <w:sz w:val="20"/>
          <w:szCs w:val="20"/>
          <w:lang w:val="fr-FR"/>
        </w:rPr>
      </w:pPr>
    </w:p>
    <w:p w:rsidR="00000000" w:rsidRDefault="005C3D35">
      <w:pPr>
        <w:rPr>
          <w:rFonts w:ascii="Arial" w:hAnsi="Arial" w:cs="Arial"/>
          <w:b/>
          <w:sz w:val="20"/>
          <w:szCs w:val="20"/>
          <w:u w:val="single"/>
          <w:lang w:val="fr-FR"/>
        </w:rPr>
      </w:pPr>
      <w:r>
        <w:rPr>
          <w:rFonts w:ascii="Arial" w:hAnsi="Arial" w:cs="Arial"/>
          <w:b/>
          <w:sz w:val="20"/>
          <w:szCs w:val="20"/>
          <w:u w:val="single"/>
          <w:lang w:val="fr-FR"/>
        </w:rPr>
        <w:t>Philatelistische Dokumente / Documents philatéliques</w:t>
      </w:r>
    </w:p>
    <w:p w:rsidR="00000000" w:rsidRDefault="005C3D35">
      <w:pPr>
        <w:rPr>
          <w:rFonts w:ascii="Arial" w:hAnsi="Arial" w:cs="Arial"/>
          <w:sz w:val="20"/>
          <w:szCs w:val="20"/>
          <w:lang w:val="fr-FR"/>
        </w:rPr>
      </w:pPr>
    </w:p>
    <w:p w:rsidR="00000000" w:rsidRDefault="005C3D35">
      <w:pPr>
        <w:rPr>
          <w:rFonts w:ascii="Arial" w:hAnsi="Arial" w:cs="Arial"/>
          <w:sz w:val="20"/>
          <w:szCs w:val="20"/>
          <w:lang w:val="fr-FR"/>
        </w:rPr>
      </w:pPr>
      <w:r>
        <w:rPr>
          <w:rFonts w:ascii="Arial" w:hAnsi="Arial" w:cs="Arial"/>
          <w:sz w:val="20"/>
          <w:szCs w:val="20"/>
          <w:lang w:val="fr-FR"/>
        </w:rPr>
        <w:t xml:space="preserve">- </w:t>
      </w:r>
      <w:hyperlink r:id="rId6" w:history="1">
        <w:r>
          <w:rPr>
            <w:rStyle w:val="Hyperlink"/>
            <w:rFonts w:ascii="Arial" w:hAnsi="Arial" w:cs="Arial"/>
            <w:sz w:val="20"/>
            <w:szCs w:val="20"/>
            <w:lang w:val="fr-FR"/>
          </w:rPr>
          <w:t>LU « Post - Mamer » 2000-12-15 : Sonderstempel / Cachet spécial</w:t>
        </w:r>
      </w:hyperlink>
    </w:p>
    <w:p w:rsidR="00000000" w:rsidRDefault="005C3D35">
      <w:pPr>
        <w:rPr>
          <w:rFonts w:ascii="Arial" w:hAnsi="Arial" w:cs="Arial"/>
          <w:sz w:val="20"/>
          <w:szCs w:val="20"/>
          <w:lang w:val="fr-FR"/>
        </w:rPr>
      </w:pPr>
      <w:r>
        <w:rPr>
          <w:rFonts w:ascii="Arial" w:hAnsi="Arial" w:cs="Arial"/>
          <w:sz w:val="20"/>
          <w:szCs w:val="20"/>
          <w:lang w:val="fr-FR"/>
        </w:rPr>
        <w:t xml:space="preserve">- </w:t>
      </w:r>
      <w:hyperlink r:id="rId7" w:history="1">
        <w:r>
          <w:rPr>
            <w:rStyle w:val="Hyperlink"/>
            <w:rFonts w:ascii="Arial" w:hAnsi="Arial" w:cs="Arial"/>
            <w:sz w:val="20"/>
            <w:szCs w:val="20"/>
            <w:lang w:val="fr-FR"/>
          </w:rPr>
          <w:t>LU « Post - Mamer » 2000-12-15 : Sonderstempel auf Karte / Cachet spécial sur carte</w:t>
        </w:r>
      </w:hyperlink>
    </w:p>
    <w:p w:rsidR="00000000" w:rsidRDefault="005C3D35">
      <w:pPr>
        <w:rPr>
          <w:rFonts w:ascii="Arial" w:hAnsi="Arial" w:cs="Arial"/>
          <w:sz w:val="20"/>
          <w:szCs w:val="20"/>
          <w:lang w:val="fr-FR"/>
        </w:rPr>
      </w:pPr>
      <w:r>
        <w:rPr>
          <w:rFonts w:ascii="Arial" w:hAnsi="Arial" w:cs="Arial"/>
          <w:sz w:val="20"/>
          <w:szCs w:val="20"/>
          <w:lang w:val="fr-FR"/>
        </w:rPr>
        <w:t xml:space="preserve">- </w:t>
      </w:r>
      <w:hyperlink r:id="rId8" w:history="1">
        <w:r>
          <w:rPr>
            <w:rStyle w:val="Hyperlink"/>
            <w:rFonts w:ascii="Arial" w:hAnsi="Arial" w:cs="Arial"/>
            <w:sz w:val="20"/>
            <w:szCs w:val="20"/>
            <w:lang w:val="fr-FR"/>
          </w:rPr>
          <w:t>LU « Post - Mamer » 2000-12-15 : Sonderstempel auf Briefumschlag / Cachet spé</w:t>
        </w:r>
        <w:r>
          <w:rPr>
            <w:rStyle w:val="Hyperlink"/>
            <w:rFonts w:ascii="Arial" w:hAnsi="Arial" w:cs="Arial"/>
            <w:sz w:val="20"/>
            <w:szCs w:val="20"/>
            <w:lang w:val="fr-FR"/>
          </w:rPr>
          <w:t>cial sur enveloppe</w:t>
        </w:r>
      </w:hyperlink>
    </w:p>
    <w:p w:rsidR="00000000" w:rsidRDefault="005C3D35">
      <w:pPr>
        <w:pBdr>
          <w:bottom w:val="single" w:sz="4" w:space="1" w:color="auto"/>
        </w:pBdr>
        <w:rPr>
          <w:rFonts w:ascii="Arial" w:hAnsi="Arial" w:cs="Arial"/>
          <w:sz w:val="20"/>
          <w:szCs w:val="20"/>
          <w:lang w:val="fr-FR"/>
        </w:rPr>
      </w:pPr>
    </w:p>
    <w:p w:rsidR="00000000" w:rsidRDefault="005C3D35">
      <w:pPr>
        <w:rPr>
          <w:rFonts w:ascii="Arial" w:hAnsi="Arial" w:cs="Arial"/>
          <w:sz w:val="20"/>
          <w:szCs w:val="20"/>
          <w:lang w:val="fr-FR"/>
        </w:rPr>
      </w:pPr>
    </w:p>
    <w:p w:rsidR="00000000" w:rsidRDefault="005C3D35">
      <w:pPr>
        <w:rPr>
          <w:rFonts w:ascii="Arial" w:hAnsi="Arial" w:cs="Arial"/>
          <w:b/>
          <w:sz w:val="20"/>
          <w:szCs w:val="20"/>
          <w:u w:val="single"/>
          <w:lang w:val="de-DE"/>
        </w:rPr>
      </w:pPr>
      <w:r>
        <w:rPr>
          <w:rFonts w:ascii="Arial" w:hAnsi="Arial" w:cs="Arial"/>
          <w:b/>
          <w:sz w:val="20"/>
          <w:szCs w:val="20"/>
          <w:u w:val="single"/>
          <w:lang w:val="de-DE"/>
        </w:rPr>
        <w:t>Literatur / Littérature</w:t>
      </w:r>
    </w:p>
    <w:p w:rsidR="00000000" w:rsidRDefault="005C3D35">
      <w:pPr>
        <w:rPr>
          <w:rFonts w:ascii="Arial" w:hAnsi="Arial" w:cs="Arial"/>
          <w:sz w:val="20"/>
          <w:szCs w:val="20"/>
          <w:lang w:val="de-DE"/>
        </w:rPr>
      </w:pPr>
    </w:p>
    <w:p w:rsidR="00000000" w:rsidRDefault="005C3D35">
      <w:pPr>
        <w:numPr>
          <w:ilvl w:val="0"/>
          <w:numId w:val="6"/>
        </w:numPr>
        <w:rPr>
          <w:rFonts w:ascii="Arial" w:hAnsi="Arial" w:cs="Arial"/>
          <w:sz w:val="20"/>
          <w:szCs w:val="20"/>
          <w:lang w:val="de-DE"/>
        </w:rPr>
      </w:pPr>
      <w:r>
        <w:rPr>
          <w:rFonts w:ascii="Arial" w:hAnsi="Arial" w:cs="Arial"/>
          <w:sz w:val="20"/>
          <w:szCs w:val="20"/>
          <w:lang w:val="de-DE"/>
        </w:rPr>
        <w:t xml:space="preserve">Didier, Nicolas, 1915. </w:t>
      </w:r>
      <w:r>
        <w:rPr>
          <w:rFonts w:ascii="Arial" w:hAnsi="Arial" w:cs="Arial"/>
          <w:i/>
          <w:sz w:val="20"/>
          <w:szCs w:val="20"/>
          <w:lang w:val="de-DE"/>
        </w:rPr>
        <w:t>Nikolaus Mameranus. Ein Luxemburger Humanist des XVI. Jahrhunderts am Hofe der Habsburger. Sein Leben und seine Werke</w:t>
      </w:r>
      <w:r>
        <w:rPr>
          <w:rFonts w:ascii="Arial" w:hAnsi="Arial" w:cs="Arial"/>
          <w:sz w:val="20"/>
          <w:szCs w:val="20"/>
          <w:lang w:val="de-DE"/>
        </w:rPr>
        <w:t>.</w:t>
      </w:r>
    </w:p>
    <w:p w:rsidR="00000000" w:rsidRDefault="005C3D35">
      <w:pPr>
        <w:pBdr>
          <w:bottom w:val="single" w:sz="4" w:space="1" w:color="auto"/>
        </w:pBdr>
        <w:rPr>
          <w:rFonts w:ascii="Arial" w:hAnsi="Arial" w:cs="Arial"/>
          <w:sz w:val="20"/>
          <w:szCs w:val="20"/>
          <w:lang w:val="de-DE"/>
        </w:rPr>
      </w:pPr>
    </w:p>
    <w:p w:rsidR="00000000" w:rsidRDefault="005C3D35">
      <w:pPr>
        <w:rPr>
          <w:rFonts w:ascii="Arial" w:hAnsi="Arial" w:cs="Arial"/>
          <w:sz w:val="20"/>
          <w:szCs w:val="20"/>
          <w:lang w:val="de-DE"/>
        </w:rPr>
      </w:pPr>
    </w:p>
    <w:p w:rsidR="00000000" w:rsidRDefault="005C3D35">
      <w:pPr>
        <w:rPr>
          <w:rFonts w:ascii="Arial" w:hAnsi="Arial" w:cs="Arial"/>
          <w:b/>
          <w:sz w:val="20"/>
          <w:szCs w:val="20"/>
          <w:u w:val="single"/>
          <w:lang w:val="fr-FR"/>
        </w:rPr>
      </w:pPr>
      <w:r>
        <w:rPr>
          <w:rFonts w:ascii="Arial" w:hAnsi="Arial" w:cs="Arial"/>
          <w:b/>
          <w:sz w:val="20"/>
          <w:szCs w:val="20"/>
          <w:u w:val="single"/>
          <w:lang w:val="fr-FR"/>
        </w:rPr>
        <w:t>Weblinks / Liens Web</w:t>
      </w:r>
    </w:p>
    <w:p w:rsidR="00000000" w:rsidRDefault="005C3D35">
      <w:pPr>
        <w:rPr>
          <w:rFonts w:ascii="Arial" w:hAnsi="Arial" w:cs="Arial"/>
          <w:sz w:val="20"/>
          <w:szCs w:val="20"/>
          <w:lang w:val="fr-FR"/>
        </w:rPr>
      </w:pPr>
    </w:p>
    <w:p w:rsidR="00000000" w:rsidRDefault="005C3D35">
      <w:pPr>
        <w:numPr>
          <w:ilvl w:val="0"/>
          <w:numId w:val="8"/>
        </w:numPr>
        <w:rPr>
          <w:rFonts w:ascii="Arial" w:hAnsi="Arial" w:cs="Arial"/>
          <w:sz w:val="20"/>
          <w:szCs w:val="20"/>
          <w:lang w:val="fr-FR"/>
        </w:rPr>
      </w:pPr>
      <w:hyperlink r:id="rId9" w:history="1">
        <w:r>
          <w:rPr>
            <w:rStyle w:val="Hyperlink"/>
            <w:rFonts w:ascii="Arial" w:hAnsi="Arial" w:cs="Arial"/>
            <w:sz w:val="20"/>
            <w:szCs w:val="20"/>
            <w:lang w:val="fr-FR"/>
          </w:rPr>
          <w:t>http://lb.wikipedia.org/wiki/Mameranus</w:t>
        </w:r>
      </w:hyperlink>
      <w:r>
        <w:rPr>
          <w:rFonts w:ascii="Arial" w:hAnsi="Arial" w:cs="Arial"/>
          <w:sz w:val="20"/>
          <w:szCs w:val="20"/>
          <w:lang w:val="fr-FR"/>
        </w:rPr>
        <w:t xml:space="preserve">  </w:t>
      </w:r>
    </w:p>
    <w:p w:rsidR="00000000" w:rsidRDefault="005C3D35">
      <w:pPr>
        <w:pBdr>
          <w:bottom w:val="single" w:sz="4" w:space="1" w:color="auto"/>
        </w:pBdr>
        <w:rPr>
          <w:rFonts w:ascii="Arial" w:hAnsi="Arial" w:cs="Arial"/>
          <w:sz w:val="20"/>
          <w:szCs w:val="20"/>
          <w:lang w:val="fr-FR"/>
        </w:rPr>
      </w:pPr>
    </w:p>
    <w:p w:rsidR="00000000" w:rsidRDefault="005C3D35">
      <w:pPr>
        <w:rPr>
          <w:rFonts w:ascii="Arial" w:hAnsi="Arial" w:cs="Arial"/>
          <w:sz w:val="20"/>
          <w:szCs w:val="20"/>
          <w:lang w:val="fr-FR"/>
        </w:rPr>
      </w:pPr>
    </w:p>
    <w:sectPr w:rsidR="00000000">
      <w:pgSz w:w="11906" w:h="16838"/>
      <w:pgMar w:top="1134" w:right="1418"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Imprint MT Shadow">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5038D"/>
    <w:multiLevelType w:val="hybridMultilevel"/>
    <w:tmpl w:val="E3BC4FB6"/>
    <w:lvl w:ilvl="0" w:tplc="DBC81DB6">
      <w:numFmt w:val="bullet"/>
      <w:lvlText w:val="-"/>
      <w:lvlJc w:val="left"/>
      <w:pPr>
        <w:tabs>
          <w:tab w:val="num" w:pos="360"/>
        </w:tabs>
        <w:ind w:left="360" w:hanging="360"/>
      </w:pPr>
      <w:rPr>
        <w:rFonts w:ascii="Arial" w:eastAsia="Imprint MT Shadow"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BF349C8"/>
    <w:multiLevelType w:val="hybridMultilevel"/>
    <w:tmpl w:val="7E5035C2"/>
    <w:lvl w:ilvl="0" w:tplc="DBC81DB6">
      <w:numFmt w:val="bullet"/>
      <w:lvlText w:val="-"/>
      <w:lvlJc w:val="left"/>
      <w:pPr>
        <w:tabs>
          <w:tab w:val="num" w:pos="360"/>
        </w:tabs>
        <w:ind w:left="360" w:hanging="360"/>
      </w:pPr>
      <w:rPr>
        <w:rFonts w:ascii="Arial" w:eastAsia="Imprint MT Shadow"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36D30A08"/>
    <w:multiLevelType w:val="hybridMultilevel"/>
    <w:tmpl w:val="1C10D8DA"/>
    <w:lvl w:ilvl="0" w:tplc="DBC81DB6">
      <w:numFmt w:val="bullet"/>
      <w:lvlText w:val="-"/>
      <w:lvlJc w:val="left"/>
      <w:pPr>
        <w:tabs>
          <w:tab w:val="num" w:pos="360"/>
        </w:tabs>
        <w:ind w:left="360" w:hanging="360"/>
      </w:pPr>
      <w:rPr>
        <w:rFonts w:ascii="Arial" w:eastAsia="Imprint MT Shadow"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4EA306A5"/>
    <w:multiLevelType w:val="hybridMultilevel"/>
    <w:tmpl w:val="31584814"/>
    <w:lvl w:ilvl="0" w:tplc="DBC81DB6">
      <w:numFmt w:val="bullet"/>
      <w:lvlText w:val="-"/>
      <w:lvlJc w:val="left"/>
      <w:pPr>
        <w:tabs>
          <w:tab w:val="num" w:pos="360"/>
        </w:tabs>
        <w:ind w:left="360" w:hanging="360"/>
      </w:pPr>
      <w:rPr>
        <w:rFonts w:ascii="Arial" w:eastAsia="Imprint MT Shadow"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08"/>
  <w:hyphenationZone w:val="420"/>
  <w:noPunctuationKerning/>
  <w:characterSpacingControl w:val="doNotCompress"/>
  <w:compat>
    <w:useWord2002TableStyleRules/>
    <w:growAutofit/>
    <w:compatSetting w:name="compatibilityMode" w:uri="http://schemas.microsoft.com/office/word" w:val="15"/>
    <w:compatSetting w:name="differentiateMultirowTableHeaders" w:uri="http://schemas.microsoft.com/office/word" w:val="1"/>
  </w:compat>
  <w:rsids>
    <w:rsidRoot w:val="005C3D35"/>
    <w:rsid w:val="005C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0217508-1858-4CEB-8BE8-8057BBD4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800080"/>
      <w:u w:val="single"/>
    </w:rPr>
  </w:style>
  <w:style w:type="paragraph" w:styleId="NormalWeb">
    <w:name w:val="Normal (Web)"/>
    <w:basedOn w:val="Normal"/>
    <w:autoRedefine/>
    <w:semiHidden/>
    <w:unhideWhenUsed/>
    <w:pPr>
      <w:spacing w:before="100" w:beforeAutospacing="1" w:after="100" w:afterAutospacing="1"/>
    </w:pPr>
    <w:rPr>
      <w:rFonts w:ascii="Arial" w:hAnsi="Arial"/>
      <w:sz w:val="20"/>
    </w:rPr>
  </w:style>
  <w:style w:type="table" w:customStyle="1" w:styleId="TableauNormal">
    <w:name w:val="Tableau Normal"/>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PER-MN-LUX-CS-2000-env.jpg" TargetMode="External"/><Relationship Id="rId3" Type="http://schemas.openxmlformats.org/officeDocument/2006/relationships/settings" Target="settings.xml"/><Relationship Id="rId7" Type="http://schemas.openxmlformats.org/officeDocument/2006/relationships/hyperlink" Target="file:///G:\PER-MN-LUX-CS-2000-car.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PER-MN-LUX-CS-2000.jp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b.wikipedia.org/wiki/Mamera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LETSCH Ralph</dc:creator>
  <cp:keywords/>
  <dc:description/>
  <cp:lastModifiedBy>Cedric Letsch</cp:lastModifiedBy>
  <cp:revision>2</cp:revision>
  <dcterms:created xsi:type="dcterms:W3CDTF">2018-10-06T08:49:00Z</dcterms:created>
  <dcterms:modified xsi:type="dcterms:W3CDTF">2018-10-06T08:49:00Z</dcterms:modified>
</cp:coreProperties>
</file>